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294" w:tblpY="2224"/>
        <w:tblOverlap w:val="never"/>
        <w:tblW w:w="937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1728"/>
        <w:gridCol w:w="708"/>
        <w:gridCol w:w="3661"/>
        <w:gridCol w:w="1687"/>
        <w:gridCol w:w="9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推荐品牌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规格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酸酸乳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瓶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伊利、蒙牛、光明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250ml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8160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葡萄糖补水液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瓶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三诺、中奥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30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Cs w:val="21"/>
              </w:rPr>
              <w:t>0ml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4560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纯牛奶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瓶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伊利、蒙牛、光明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1L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生榨椰子汁      （植物蛋白饮料）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瓶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特种兵椰子汁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1L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7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献血者小点心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斤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米老头炭烧煎饼饼干、米老头牛奶大饼、米老头全奶道饼干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保质期12个月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200</w:t>
            </w:r>
          </w:p>
        </w:tc>
      </w:tr>
    </w:tbl>
    <w:p>
      <w:pPr>
        <w:jc w:val="center"/>
        <w:rPr>
          <w:rFonts w:hint="eastAsia" w:ascii="宋体" w:hAnsi="宋体" w:cs="宋体"/>
          <w:b/>
          <w:bCs/>
          <w:sz w:val="28"/>
        </w:rPr>
      </w:pPr>
      <w:r>
        <w:rPr>
          <w:rFonts w:hint="eastAsia" w:ascii="宋体" w:hAnsi="宋体" w:cs="宋体"/>
          <w:b/>
          <w:bCs/>
          <w:sz w:val="28"/>
        </w:rPr>
        <w:t>采购需求</w:t>
      </w:r>
    </w:p>
    <w:p>
      <w:pPr>
        <w:pStyle w:val="2"/>
        <w:ind w:firstLine="21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425D"/>
    <w:rsid w:val="00F3425D"/>
    <w:rsid w:val="69644F8E"/>
    <w:rsid w:val="7C03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1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link w:val="10"/>
    <w:semiHidden/>
    <w:unhideWhenUsed/>
    <w:qFormat/>
    <w:uiPriority w:val="99"/>
    <w:pPr>
      <w:spacing w:after="120"/>
    </w:p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7"/>
    <w:link w:val="3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1">
    <w:name w:val="正文首行缩进 Char"/>
    <w:basedOn w:val="10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175</Characters>
  <Lines>1</Lines>
  <Paragraphs>1</Paragraphs>
  <TotalTime>2</TotalTime>
  <ScaleCrop>false</ScaleCrop>
  <LinksUpToDate>false</LinksUpToDate>
  <CharactersWithSpaces>204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2021-05-10T03:35:00Z</dcterms:created>
  <dc:creator>Windows 用户</dc:creator>
  <cp:lastModifiedBy>Administrator</cp:lastModifiedBy>
  <dcterms:modified xsi:type="dcterms:W3CDTF">2021-05-13T01:08:20Z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8B875370DC5547AF8ED6B1FD21C39D42</vt:lpwstr>
  </property>
</Properties>
</file>